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8E5" w:rsidRDefault="00C819B6" w:rsidP="00C819B6">
      <w:pPr>
        <w:jc w:val="center"/>
      </w:pPr>
      <w:r>
        <w:rPr>
          <w:noProof/>
          <w:lang w:eastAsia="en-IE"/>
        </w:rPr>
        <w:drawing>
          <wp:inline distT="0" distB="0" distL="0" distR="0" wp14:anchorId="442F1EB8" wp14:editId="5EBA57DA">
            <wp:extent cx="3937000" cy="698500"/>
            <wp:effectExtent l="0" t="0" r="6350" b="635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937000" cy="698500"/>
                    </a:xfrm>
                    <a:prstGeom prst="rect">
                      <a:avLst/>
                    </a:prstGeom>
                    <a:noFill/>
                    <a:ln>
                      <a:noFill/>
                    </a:ln>
                  </pic:spPr>
                </pic:pic>
              </a:graphicData>
            </a:graphic>
          </wp:inline>
        </w:drawing>
      </w:r>
    </w:p>
    <w:p w:rsidR="001F0070" w:rsidRDefault="00C819B6" w:rsidP="00C819B6">
      <w:pPr>
        <w:jc w:val="center"/>
        <w:rPr>
          <w:rFonts w:ascii="Times New Roman" w:hAnsi="Times New Roman" w:cs="Times New Roman"/>
          <w:b/>
          <w:sz w:val="36"/>
          <w:szCs w:val="36"/>
          <w:u w:val="single"/>
        </w:rPr>
      </w:pPr>
      <w:proofErr w:type="spellStart"/>
      <w:r w:rsidRPr="009953F1">
        <w:rPr>
          <w:rFonts w:ascii="Times New Roman" w:hAnsi="Times New Roman" w:cs="Times New Roman"/>
          <w:b/>
          <w:sz w:val="36"/>
          <w:szCs w:val="36"/>
          <w:u w:val="single"/>
        </w:rPr>
        <w:t>CorncrakeLIFE</w:t>
      </w:r>
      <w:proofErr w:type="spellEnd"/>
      <w:r w:rsidRPr="009953F1">
        <w:rPr>
          <w:rFonts w:ascii="Times New Roman" w:hAnsi="Times New Roman" w:cs="Times New Roman"/>
          <w:b/>
          <w:sz w:val="36"/>
          <w:szCs w:val="36"/>
          <w:u w:val="single"/>
        </w:rPr>
        <w:t xml:space="preserve"> Schools Programme</w:t>
      </w:r>
      <w:r w:rsidR="001F0070">
        <w:rPr>
          <w:rFonts w:ascii="Times New Roman" w:hAnsi="Times New Roman" w:cs="Times New Roman"/>
          <w:b/>
          <w:sz w:val="36"/>
          <w:szCs w:val="36"/>
          <w:u w:val="single"/>
        </w:rPr>
        <w:t xml:space="preserve"> 2022</w:t>
      </w:r>
    </w:p>
    <w:p w:rsidR="001F0070" w:rsidRPr="009953F1" w:rsidRDefault="001F0070" w:rsidP="00C819B6">
      <w:pPr>
        <w:jc w:val="center"/>
        <w:rPr>
          <w:rFonts w:ascii="Times New Roman" w:hAnsi="Times New Roman" w:cs="Times New Roman"/>
          <w:b/>
          <w:sz w:val="36"/>
          <w:szCs w:val="36"/>
          <w:u w:val="single"/>
        </w:rPr>
      </w:pPr>
      <w:r w:rsidRPr="001F0070">
        <w:rPr>
          <w:rFonts w:ascii="Times New Roman" w:hAnsi="Times New Roman" w:cs="Times New Roman"/>
          <w:b/>
          <w:noProof/>
          <w:sz w:val="36"/>
          <w:szCs w:val="36"/>
          <w:u w:val="single"/>
          <w:lang w:eastAsia="en-IE"/>
        </w:rPr>
        <w:drawing>
          <wp:inline distT="0" distB="0" distL="0" distR="0">
            <wp:extent cx="2571750" cy="2726345"/>
            <wp:effectExtent l="0" t="0" r="0" b="0"/>
            <wp:docPr id="2" name="Picture 2" descr="M:\BPCU\Active_LIFE\LIFE Atlantic Crex\1. Project Folder\Images_Media\Corncrakes\shutterstock_39663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PCU\Active_LIFE\LIFE Atlantic Crex\1. Project Folder\Images_Media\Corncrakes\shutterstock_3966359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4595" cy="2750564"/>
                    </a:xfrm>
                    <a:prstGeom prst="rect">
                      <a:avLst/>
                    </a:prstGeom>
                    <a:noFill/>
                    <a:ln>
                      <a:noFill/>
                    </a:ln>
                  </pic:spPr>
                </pic:pic>
              </a:graphicData>
            </a:graphic>
          </wp:inline>
        </w:drawing>
      </w:r>
    </w:p>
    <w:p w:rsidR="00C819B6" w:rsidRDefault="00C819B6" w:rsidP="00C819B6">
      <w:pPr>
        <w:rPr>
          <w:rFonts w:ascii="Times New Roman" w:hAnsi="Times New Roman" w:cs="Times New Roman"/>
          <w:sz w:val="24"/>
          <w:szCs w:val="24"/>
        </w:rPr>
      </w:pPr>
      <w:r>
        <w:rPr>
          <w:rFonts w:ascii="Times New Roman" w:hAnsi="Times New Roman" w:cs="Times New Roman"/>
          <w:sz w:val="24"/>
          <w:szCs w:val="24"/>
        </w:rPr>
        <w:t>Corncrake/</w:t>
      </w:r>
      <w:proofErr w:type="spellStart"/>
      <w:r>
        <w:rPr>
          <w:rFonts w:ascii="Times New Roman" w:hAnsi="Times New Roman" w:cs="Times New Roman"/>
          <w:sz w:val="24"/>
          <w:szCs w:val="24"/>
        </w:rPr>
        <w:t>Traonach</w:t>
      </w:r>
      <w:proofErr w:type="spellEnd"/>
      <w:r>
        <w:rPr>
          <w:rFonts w:ascii="Times New Roman" w:hAnsi="Times New Roman" w:cs="Times New Roman"/>
          <w:sz w:val="24"/>
          <w:szCs w:val="24"/>
        </w:rPr>
        <w:t xml:space="preserve"> </w:t>
      </w:r>
      <w:r w:rsidRPr="001B150E">
        <w:rPr>
          <w:rFonts w:ascii="Times New Roman" w:hAnsi="Times New Roman" w:cs="Times New Roman"/>
          <w:sz w:val="24"/>
          <w:szCs w:val="24"/>
        </w:rPr>
        <w:t xml:space="preserve">LIFE </w:t>
      </w:r>
      <w:r>
        <w:rPr>
          <w:rFonts w:ascii="Times New Roman" w:hAnsi="Times New Roman" w:cs="Times New Roman"/>
          <w:sz w:val="24"/>
          <w:szCs w:val="24"/>
        </w:rPr>
        <w:t xml:space="preserve">Project as part of its community engagement strategy </w:t>
      </w:r>
      <w:r w:rsidR="001F0070">
        <w:rPr>
          <w:rFonts w:ascii="Times New Roman" w:hAnsi="Times New Roman" w:cs="Times New Roman"/>
          <w:sz w:val="24"/>
          <w:szCs w:val="24"/>
        </w:rPr>
        <w:t>have designed</w:t>
      </w:r>
      <w:r>
        <w:rPr>
          <w:rFonts w:ascii="Times New Roman" w:hAnsi="Times New Roman" w:cs="Times New Roman"/>
          <w:sz w:val="24"/>
          <w:szCs w:val="24"/>
        </w:rPr>
        <w:t xml:space="preserve"> a schools educational programme to complement and support </w:t>
      </w:r>
      <w:r w:rsidR="008A39A8">
        <w:rPr>
          <w:rFonts w:ascii="Times New Roman" w:hAnsi="Times New Roman" w:cs="Times New Roman"/>
          <w:sz w:val="24"/>
          <w:szCs w:val="24"/>
        </w:rPr>
        <w:t xml:space="preserve">its goals. </w:t>
      </w:r>
      <w:r>
        <w:rPr>
          <w:rFonts w:ascii="Times New Roman" w:hAnsi="Times New Roman" w:cs="Times New Roman"/>
          <w:sz w:val="24"/>
          <w:szCs w:val="24"/>
        </w:rPr>
        <w:t>It aims to educate primary school children from 3</w:t>
      </w:r>
      <w:r w:rsidRPr="00D43613">
        <w:rPr>
          <w:rFonts w:ascii="Times New Roman" w:hAnsi="Times New Roman" w:cs="Times New Roman"/>
          <w:sz w:val="24"/>
          <w:szCs w:val="24"/>
          <w:vertAlign w:val="superscript"/>
        </w:rPr>
        <w:t>rd</w:t>
      </w:r>
      <w:r>
        <w:rPr>
          <w:rFonts w:ascii="Times New Roman" w:hAnsi="Times New Roman" w:cs="Times New Roman"/>
          <w:sz w:val="24"/>
          <w:szCs w:val="24"/>
        </w:rPr>
        <w:t xml:space="preserve"> to 6</w:t>
      </w:r>
      <w:r w:rsidRPr="00D43613">
        <w:rPr>
          <w:rFonts w:ascii="Times New Roman" w:hAnsi="Times New Roman" w:cs="Times New Roman"/>
          <w:sz w:val="24"/>
          <w:szCs w:val="24"/>
          <w:vertAlign w:val="superscript"/>
        </w:rPr>
        <w:t>th</w:t>
      </w:r>
      <w:r>
        <w:rPr>
          <w:rFonts w:ascii="Times New Roman" w:hAnsi="Times New Roman" w:cs="Times New Roman"/>
          <w:sz w:val="24"/>
          <w:szCs w:val="24"/>
        </w:rPr>
        <w:t xml:space="preserve"> Class on the Corncrake, its ecology and its value as an asset to the community. </w:t>
      </w:r>
      <w:r w:rsidR="00AA07A3">
        <w:rPr>
          <w:rFonts w:ascii="Times New Roman" w:hAnsi="Times New Roman" w:cs="Times New Roman"/>
          <w:sz w:val="24"/>
          <w:szCs w:val="24"/>
        </w:rPr>
        <w:t xml:space="preserve">The programme can be delivered in a bilingual format. </w:t>
      </w:r>
      <w:r>
        <w:rPr>
          <w:rFonts w:ascii="Times New Roman" w:hAnsi="Times New Roman" w:cs="Times New Roman"/>
          <w:sz w:val="24"/>
          <w:szCs w:val="24"/>
        </w:rPr>
        <w:t>The model of delivery will include emphasis on existing Science, Technology, Engineering</w:t>
      </w:r>
      <w:r w:rsidR="00284C1F">
        <w:rPr>
          <w:rFonts w:ascii="Times New Roman" w:hAnsi="Times New Roman" w:cs="Times New Roman"/>
          <w:sz w:val="24"/>
          <w:szCs w:val="24"/>
        </w:rPr>
        <w:t>, Arts</w:t>
      </w:r>
      <w:r>
        <w:rPr>
          <w:rFonts w:ascii="Times New Roman" w:hAnsi="Times New Roman" w:cs="Times New Roman"/>
          <w:sz w:val="24"/>
          <w:szCs w:val="24"/>
        </w:rPr>
        <w:t xml:space="preserve"> and Mathematics (STE</w:t>
      </w:r>
      <w:r w:rsidR="00284C1F">
        <w:rPr>
          <w:rFonts w:ascii="Times New Roman" w:hAnsi="Times New Roman" w:cs="Times New Roman"/>
          <w:sz w:val="24"/>
          <w:szCs w:val="24"/>
        </w:rPr>
        <w:t>A</w:t>
      </w:r>
      <w:r>
        <w:rPr>
          <w:rFonts w:ascii="Times New Roman" w:hAnsi="Times New Roman" w:cs="Times New Roman"/>
          <w:sz w:val="24"/>
          <w:szCs w:val="24"/>
        </w:rPr>
        <w:t xml:space="preserve">M) subjects and incorporating our delivery into this curriculum. It will be a developmental programme which incorporates different styles of learning. Delivery will be a blend of information sharing, indoor and outdoor activities to raise awareness of the Corncrake, the impact of farming practice, and highlighting the power and capability that each individual holds to positively affect their environment and wildlife. </w:t>
      </w:r>
    </w:p>
    <w:p w:rsidR="00C819B6" w:rsidRDefault="00C819B6" w:rsidP="00C819B6">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CorncrakeLIFE</w:t>
      </w:r>
      <w:proofErr w:type="spellEnd"/>
      <w:r>
        <w:rPr>
          <w:rFonts w:ascii="Times New Roman" w:hAnsi="Times New Roman" w:cs="Times New Roman"/>
          <w:sz w:val="24"/>
          <w:szCs w:val="24"/>
        </w:rPr>
        <w:t xml:space="preserve"> Schools programme is committed to connecting young people with local nature and empowering them to protect their natural world now and into the future.</w:t>
      </w:r>
    </w:p>
    <w:p w:rsidR="00C819B6" w:rsidRDefault="00C819B6" w:rsidP="00C819B6">
      <w:pPr>
        <w:rPr>
          <w:rFonts w:ascii="Times New Roman" w:hAnsi="Times New Roman" w:cs="Times New Roman"/>
          <w:sz w:val="24"/>
          <w:szCs w:val="24"/>
        </w:rPr>
      </w:pPr>
      <w:r>
        <w:rPr>
          <w:rFonts w:ascii="Times New Roman" w:hAnsi="Times New Roman" w:cs="Times New Roman"/>
          <w:sz w:val="24"/>
          <w:szCs w:val="24"/>
        </w:rPr>
        <w:t>Research has shown that there is significant correlation between children’s connection to nature and nature near their homes. Our field trips to local Corncrake habitats aims to focus the children on the abundance of wildlife and nature in their locality.</w:t>
      </w:r>
    </w:p>
    <w:p w:rsidR="00C819B6" w:rsidRDefault="00C819B6" w:rsidP="00C819B6">
      <w:pPr>
        <w:rPr>
          <w:rFonts w:ascii="Times New Roman" w:hAnsi="Times New Roman" w:cs="Times New Roman"/>
          <w:sz w:val="24"/>
          <w:szCs w:val="24"/>
        </w:rPr>
      </w:pPr>
      <w:r>
        <w:rPr>
          <w:rFonts w:ascii="Times New Roman" w:hAnsi="Times New Roman" w:cs="Times New Roman"/>
          <w:sz w:val="24"/>
          <w:szCs w:val="24"/>
        </w:rPr>
        <w:t>Initially three sessions in eight schools</w:t>
      </w:r>
      <w:r w:rsidR="001F0070">
        <w:rPr>
          <w:rFonts w:ascii="Times New Roman" w:hAnsi="Times New Roman" w:cs="Times New Roman"/>
          <w:sz w:val="24"/>
          <w:szCs w:val="24"/>
        </w:rPr>
        <w:t xml:space="preserve"> across </w:t>
      </w:r>
      <w:r>
        <w:rPr>
          <w:rFonts w:ascii="Times New Roman" w:hAnsi="Times New Roman" w:cs="Times New Roman"/>
          <w:sz w:val="24"/>
          <w:szCs w:val="24"/>
        </w:rPr>
        <w:t>Donegal</w:t>
      </w:r>
      <w:r w:rsidR="0025381C">
        <w:rPr>
          <w:rFonts w:ascii="Times New Roman" w:hAnsi="Times New Roman" w:cs="Times New Roman"/>
          <w:sz w:val="24"/>
          <w:szCs w:val="24"/>
        </w:rPr>
        <w:t xml:space="preserve">, </w:t>
      </w:r>
      <w:r>
        <w:rPr>
          <w:rFonts w:ascii="Times New Roman" w:hAnsi="Times New Roman" w:cs="Times New Roman"/>
          <w:sz w:val="24"/>
          <w:szCs w:val="24"/>
        </w:rPr>
        <w:t>Galway</w:t>
      </w:r>
      <w:r w:rsidR="00FC0BC4">
        <w:rPr>
          <w:rFonts w:ascii="Times New Roman" w:hAnsi="Times New Roman" w:cs="Times New Roman"/>
          <w:sz w:val="24"/>
          <w:szCs w:val="24"/>
        </w:rPr>
        <w:t xml:space="preserve"> </w:t>
      </w:r>
      <w:r w:rsidR="0025381C">
        <w:rPr>
          <w:rFonts w:ascii="Times New Roman" w:hAnsi="Times New Roman" w:cs="Times New Roman"/>
          <w:sz w:val="24"/>
          <w:szCs w:val="24"/>
        </w:rPr>
        <w:t xml:space="preserve">and </w:t>
      </w:r>
      <w:r>
        <w:rPr>
          <w:rFonts w:ascii="Times New Roman" w:hAnsi="Times New Roman" w:cs="Times New Roman"/>
          <w:sz w:val="24"/>
          <w:szCs w:val="24"/>
        </w:rPr>
        <w:t xml:space="preserve">Mayo </w:t>
      </w:r>
      <w:r w:rsidR="00FC0BC4">
        <w:rPr>
          <w:rFonts w:ascii="Times New Roman" w:hAnsi="Times New Roman" w:cs="Times New Roman"/>
          <w:sz w:val="24"/>
          <w:szCs w:val="24"/>
        </w:rPr>
        <w:t>was</w:t>
      </w:r>
      <w:r>
        <w:rPr>
          <w:rFonts w:ascii="Times New Roman" w:hAnsi="Times New Roman" w:cs="Times New Roman"/>
          <w:sz w:val="24"/>
          <w:szCs w:val="24"/>
        </w:rPr>
        <w:t xml:space="preserve"> planned </w:t>
      </w:r>
      <w:bookmarkStart w:id="0" w:name="_GoBack"/>
      <w:bookmarkEnd w:id="0"/>
      <w:r>
        <w:rPr>
          <w:rFonts w:ascii="Times New Roman" w:hAnsi="Times New Roman" w:cs="Times New Roman"/>
          <w:sz w:val="24"/>
          <w:szCs w:val="24"/>
        </w:rPr>
        <w:t>as part of th</w:t>
      </w:r>
      <w:r w:rsidR="001F0070">
        <w:rPr>
          <w:rFonts w:ascii="Times New Roman" w:hAnsi="Times New Roman" w:cs="Times New Roman"/>
          <w:sz w:val="24"/>
          <w:szCs w:val="24"/>
        </w:rPr>
        <w:t>is</w:t>
      </w:r>
      <w:r>
        <w:rPr>
          <w:rFonts w:ascii="Times New Roman" w:hAnsi="Times New Roman" w:cs="Times New Roman"/>
          <w:sz w:val="24"/>
          <w:szCs w:val="24"/>
        </w:rPr>
        <w:t xml:space="preserve"> pilot. Time </w:t>
      </w:r>
      <w:r w:rsidR="001F0070">
        <w:rPr>
          <w:rFonts w:ascii="Times New Roman" w:hAnsi="Times New Roman" w:cs="Times New Roman"/>
          <w:sz w:val="24"/>
          <w:szCs w:val="24"/>
        </w:rPr>
        <w:t>required</w:t>
      </w:r>
      <w:r>
        <w:rPr>
          <w:rFonts w:ascii="Times New Roman" w:hAnsi="Times New Roman" w:cs="Times New Roman"/>
          <w:sz w:val="24"/>
          <w:szCs w:val="24"/>
        </w:rPr>
        <w:t xml:space="preserve"> per session is approximately 70 minutes. Selection of target schools is based on geographical relevance to </w:t>
      </w:r>
      <w:r w:rsidR="001F0070">
        <w:rPr>
          <w:rFonts w:ascii="Times New Roman" w:hAnsi="Times New Roman" w:cs="Times New Roman"/>
          <w:sz w:val="24"/>
          <w:szCs w:val="24"/>
        </w:rPr>
        <w:t>areas where corncrake appear currently.</w:t>
      </w:r>
    </w:p>
    <w:p w:rsidR="00C819B6" w:rsidRDefault="00C819B6" w:rsidP="00C819B6">
      <w:pPr>
        <w:rPr>
          <w:rFonts w:ascii="Times New Roman" w:hAnsi="Times New Roman" w:cs="Times New Roman"/>
          <w:sz w:val="24"/>
          <w:szCs w:val="24"/>
        </w:rPr>
      </w:pPr>
      <w:proofErr w:type="spellStart"/>
      <w:r>
        <w:rPr>
          <w:rFonts w:ascii="Times New Roman" w:hAnsi="Times New Roman" w:cs="Times New Roman"/>
          <w:sz w:val="24"/>
          <w:szCs w:val="24"/>
        </w:rPr>
        <w:t>CorncrakeLIFE</w:t>
      </w:r>
      <w:proofErr w:type="spellEnd"/>
      <w:r>
        <w:rPr>
          <w:rFonts w:ascii="Times New Roman" w:hAnsi="Times New Roman" w:cs="Times New Roman"/>
          <w:sz w:val="24"/>
          <w:szCs w:val="24"/>
        </w:rPr>
        <w:t xml:space="preserve"> Schools </w:t>
      </w:r>
      <w:r w:rsidR="008A39A8">
        <w:rPr>
          <w:rFonts w:ascii="Times New Roman" w:hAnsi="Times New Roman" w:cs="Times New Roman"/>
          <w:sz w:val="24"/>
          <w:szCs w:val="24"/>
        </w:rPr>
        <w:t>P</w:t>
      </w:r>
      <w:r>
        <w:rPr>
          <w:rFonts w:ascii="Times New Roman" w:hAnsi="Times New Roman" w:cs="Times New Roman"/>
          <w:sz w:val="24"/>
          <w:szCs w:val="24"/>
        </w:rPr>
        <w:t>rogramme will provide children with:</w:t>
      </w:r>
    </w:p>
    <w:p w:rsidR="00C819B6" w:rsidRPr="001F0070" w:rsidRDefault="00C819B6" w:rsidP="001F0070">
      <w:pPr>
        <w:pStyle w:val="ListParagraph"/>
        <w:numPr>
          <w:ilvl w:val="0"/>
          <w:numId w:val="1"/>
        </w:numPr>
        <w:rPr>
          <w:rFonts w:ascii="Times New Roman" w:hAnsi="Times New Roman" w:cs="Times New Roman"/>
          <w:sz w:val="24"/>
          <w:szCs w:val="24"/>
        </w:rPr>
      </w:pPr>
      <w:r w:rsidRPr="001F0070">
        <w:rPr>
          <w:rFonts w:ascii="Times New Roman" w:hAnsi="Times New Roman" w:cs="Times New Roman"/>
          <w:sz w:val="24"/>
          <w:szCs w:val="24"/>
        </w:rPr>
        <w:t>A deeper understanding of their local wildlife, heritage</w:t>
      </w:r>
      <w:r w:rsidR="001F0070">
        <w:rPr>
          <w:rFonts w:ascii="Times New Roman" w:hAnsi="Times New Roman" w:cs="Times New Roman"/>
          <w:sz w:val="24"/>
          <w:szCs w:val="24"/>
        </w:rPr>
        <w:t xml:space="preserve"> </w:t>
      </w:r>
      <w:r w:rsidRPr="001F0070">
        <w:rPr>
          <w:rFonts w:ascii="Times New Roman" w:hAnsi="Times New Roman" w:cs="Times New Roman"/>
          <w:sz w:val="24"/>
          <w:szCs w:val="24"/>
        </w:rPr>
        <w:t>and landscape.</w:t>
      </w:r>
    </w:p>
    <w:p w:rsidR="00C819B6" w:rsidRDefault="00C819B6" w:rsidP="001F0070">
      <w:pPr>
        <w:pStyle w:val="ListParagraph"/>
        <w:numPr>
          <w:ilvl w:val="0"/>
          <w:numId w:val="1"/>
        </w:numPr>
        <w:rPr>
          <w:rFonts w:ascii="Times New Roman" w:hAnsi="Times New Roman" w:cs="Times New Roman"/>
          <w:sz w:val="24"/>
          <w:szCs w:val="24"/>
        </w:rPr>
      </w:pPr>
      <w:r w:rsidRPr="001F0070">
        <w:rPr>
          <w:rFonts w:ascii="Times New Roman" w:hAnsi="Times New Roman" w:cs="Times New Roman"/>
          <w:sz w:val="24"/>
          <w:szCs w:val="24"/>
        </w:rPr>
        <w:t xml:space="preserve">The chance to experience and participate in </w:t>
      </w:r>
      <w:r w:rsidR="001F0070">
        <w:rPr>
          <w:rFonts w:ascii="Times New Roman" w:hAnsi="Times New Roman" w:cs="Times New Roman"/>
          <w:sz w:val="24"/>
          <w:szCs w:val="24"/>
        </w:rPr>
        <w:t xml:space="preserve">a </w:t>
      </w:r>
      <w:r w:rsidRPr="001F0070">
        <w:rPr>
          <w:rFonts w:ascii="Times New Roman" w:hAnsi="Times New Roman" w:cs="Times New Roman"/>
          <w:sz w:val="24"/>
          <w:szCs w:val="24"/>
        </w:rPr>
        <w:t>local conservation project</w:t>
      </w:r>
      <w:r w:rsidR="001F0070">
        <w:rPr>
          <w:rFonts w:ascii="Times New Roman" w:hAnsi="Times New Roman" w:cs="Times New Roman"/>
          <w:sz w:val="24"/>
          <w:szCs w:val="24"/>
        </w:rPr>
        <w:t>.</w:t>
      </w:r>
    </w:p>
    <w:p w:rsidR="00C819B6" w:rsidRDefault="008A39A8" w:rsidP="005670DE">
      <w:pPr>
        <w:pStyle w:val="ListParagraph"/>
        <w:numPr>
          <w:ilvl w:val="0"/>
          <w:numId w:val="1"/>
        </w:numPr>
      </w:pPr>
      <w:r w:rsidRPr="008A39A8">
        <w:rPr>
          <w:rFonts w:ascii="Times New Roman" w:hAnsi="Times New Roman" w:cs="Times New Roman"/>
          <w:sz w:val="24"/>
          <w:szCs w:val="24"/>
        </w:rPr>
        <w:t>Practice of skills: problem solving, communication, team work, goal setting.</w:t>
      </w:r>
    </w:p>
    <w:sectPr w:rsidR="00C81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99D"/>
    <w:multiLevelType w:val="hybridMultilevel"/>
    <w:tmpl w:val="4378C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B6"/>
    <w:rsid w:val="000B30B9"/>
    <w:rsid w:val="001F0070"/>
    <w:rsid w:val="0025381C"/>
    <w:rsid w:val="00277F4C"/>
    <w:rsid w:val="00284C1F"/>
    <w:rsid w:val="008A39A8"/>
    <w:rsid w:val="00AA07A3"/>
    <w:rsid w:val="00C819B6"/>
    <w:rsid w:val="00E438E5"/>
    <w:rsid w:val="00F6556B"/>
    <w:rsid w:val="00FC0B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1734"/>
  <w15:chartTrackingRefBased/>
  <w15:docId w15:val="{CAA345E1-AD71-4F45-90EF-3B529A7D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5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1777.8486BF4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Fitzmaurice (Housing)</dc:creator>
  <cp:keywords/>
  <dc:description/>
  <cp:lastModifiedBy>Patrick Fitzmaurice (Housing)</cp:lastModifiedBy>
  <cp:revision>4</cp:revision>
  <dcterms:created xsi:type="dcterms:W3CDTF">2022-04-27T13:07:00Z</dcterms:created>
  <dcterms:modified xsi:type="dcterms:W3CDTF">2023-03-03T13:59:00Z</dcterms:modified>
</cp:coreProperties>
</file>